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786DBE2" w14:textId="2F9A7924" w:rsidR="00ED7FCC" w:rsidRPr="00ED7FCC" w:rsidRDefault="00ED7FCC" w:rsidP="00ED7FCC">
      <w:pPr>
        <w:jc w:val="both"/>
        <w:rPr>
          <w:b/>
          <w:bCs/>
          <w:sz w:val="32"/>
          <w:szCs w:val="32"/>
        </w:rPr>
      </w:pPr>
      <w:r w:rsidRPr="00ED7FCC">
        <w:rPr>
          <w:b/>
          <w:bCs/>
          <w:sz w:val="32"/>
          <w:szCs w:val="32"/>
        </w:rPr>
        <w:t>COMMUNIQUÉ DE PRESSE</w:t>
      </w:r>
    </w:p>
    <w:p w14:paraId="2995AC43" w14:textId="74717009" w:rsidR="00ED7FCC" w:rsidRDefault="00ED7FCC" w:rsidP="00ED7FCC">
      <w:pPr>
        <w:jc w:val="both"/>
        <w:rPr>
          <w:b/>
          <w:bCs/>
        </w:rPr>
      </w:pPr>
      <w:r w:rsidRPr="00ED7FCC">
        <w:rPr>
          <w:b/>
          <w:bCs/>
        </w:rPr>
        <w:t xml:space="preserve">Ouverture du Mois de la Francophonie 2026 </w:t>
      </w:r>
    </w:p>
    <w:p w14:paraId="0BAE5974" w14:textId="15A740AC" w:rsidR="00ED7FCC" w:rsidRPr="00ED7FCC" w:rsidRDefault="00ED7FCC" w:rsidP="00ED7FCC">
      <w:pPr>
        <w:jc w:val="both"/>
        <w:rPr>
          <w:b/>
          <w:bCs/>
        </w:rPr>
      </w:pPr>
      <w:r>
        <w:rPr>
          <w:b/>
          <w:bCs/>
        </w:rPr>
        <w:t xml:space="preserve">4 mars - </w:t>
      </w:r>
      <w:r w:rsidRPr="00ED7FCC">
        <w:rPr>
          <w:b/>
          <w:bCs/>
        </w:rPr>
        <w:t xml:space="preserve">une </w:t>
      </w:r>
      <w:r>
        <w:rPr>
          <w:b/>
          <w:bCs/>
        </w:rPr>
        <w:t>d</w:t>
      </w:r>
      <w:r w:rsidRPr="00ED7FCC">
        <w:rPr>
          <w:b/>
          <w:bCs/>
        </w:rPr>
        <w:t xml:space="preserve">ictée </w:t>
      </w:r>
      <w:r>
        <w:rPr>
          <w:b/>
          <w:bCs/>
        </w:rPr>
        <w:t>g</w:t>
      </w:r>
      <w:r w:rsidRPr="00ED7FCC">
        <w:rPr>
          <w:b/>
          <w:bCs/>
        </w:rPr>
        <w:t xml:space="preserve">éante participative </w:t>
      </w:r>
      <w:r>
        <w:rPr>
          <w:b/>
          <w:bCs/>
        </w:rPr>
        <w:t xml:space="preserve">– une première au </w:t>
      </w:r>
      <w:r w:rsidRPr="00ED7FCC">
        <w:rPr>
          <w:b/>
          <w:bCs/>
        </w:rPr>
        <w:t>Luxembourg</w:t>
      </w:r>
    </w:p>
    <w:p w14:paraId="34CF17D5" w14:textId="0562B010" w:rsidR="00ED7FCC" w:rsidRPr="00AA1A80" w:rsidRDefault="00ED7FCC" w:rsidP="00ED7FCC">
      <w:pPr>
        <w:jc w:val="both"/>
        <w:rPr>
          <w:b/>
          <w:bCs/>
        </w:rPr>
      </w:pPr>
      <w:r>
        <w:t xml:space="preserve">À l’occasion de l’ouverture du Mois de la Francophonie, l’Institut français du Luxembourg, en partenariat avec la Ville de Luxembourg, l’Association Victor Hugo, la société Batt et JCDecaux et avec le soutien de l’Organisation internationale de la Francophonie, organise une dictée géante participative animée par l’écrivain Rachid </w:t>
      </w:r>
      <w:proofErr w:type="spellStart"/>
      <w:r>
        <w:t>Santaki</w:t>
      </w:r>
      <w:proofErr w:type="spellEnd"/>
      <w:r w:rsidR="00B21D2C">
        <w:t xml:space="preserve"> </w:t>
      </w:r>
      <w:r w:rsidR="00B21D2C" w:rsidRPr="00C66340">
        <w:rPr>
          <w:b/>
          <w:bCs/>
          <w:color w:val="000000" w:themeColor="text1"/>
        </w:rPr>
        <w:t>alias Monsieur Dictée</w:t>
      </w:r>
      <w:r w:rsidRPr="00C66340">
        <w:rPr>
          <w:color w:val="000000" w:themeColor="text1"/>
        </w:rPr>
        <w:t xml:space="preserve">. </w:t>
      </w:r>
      <w:r>
        <w:t xml:space="preserve">L’événement se tiendra </w:t>
      </w:r>
      <w:r w:rsidRPr="00AA1A80">
        <w:rPr>
          <w:b/>
          <w:bCs/>
        </w:rPr>
        <w:t>le mercredi 4 mars 2026 au Cercle Cité, en plein cœur de la capitale.</w:t>
      </w:r>
    </w:p>
    <w:p w14:paraId="2282B1BF" w14:textId="0344F8BF" w:rsidR="00ED7FCC" w:rsidRPr="00ED7FCC" w:rsidRDefault="00ED7FCC" w:rsidP="00ED7FCC">
      <w:pPr>
        <w:jc w:val="both"/>
        <w:rPr>
          <w:b/>
          <w:bCs/>
        </w:rPr>
      </w:pPr>
      <w:r w:rsidRPr="00ED7FCC">
        <w:rPr>
          <w:b/>
          <w:bCs/>
        </w:rPr>
        <w:t>Un projet pédagogique et fédérateur</w:t>
      </w:r>
    </w:p>
    <w:p w14:paraId="213C5774" w14:textId="52450120" w:rsidR="00A85EFE" w:rsidRPr="00C66340" w:rsidRDefault="00ED7FCC" w:rsidP="00A85EFE">
      <w:pPr>
        <w:jc w:val="both"/>
        <w:rPr>
          <w:color w:val="000000" w:themeColor="text1"/>
        </w:rPr>
      </w:pPr>
      <w:r>
        <w:t>Depuis 2013, les dictées géantes initiées par Rachid Santaki rencontrent un large succès en France et à l’international. Pensées comme des moments d’apprentissage et de convivialité, elles proposent une approche ludique de l’orthographe et de la langue française, accessible à tous les publics, sans distinction d’âge ou de niveau.</w:t>
      </w:r>
      <w:r w:rsidR="00A85EFE" w:rsidRPr="00A85EFE">
        <w:t xml:space="preserve"> </w:t>
      </w:r>
      <w:r w:rsidR="00A85EFE" w:rsidRPr="00C66340">
        <w:rPr>
          <w:color w:val="000000" w:themeColor="text1"/>
        </w:rPr>
        <w:t>Elles ont notamment marqué les esprits lors de la dictée géante des Champs-Élysées, organisée en lien avec Thomas Pesquet depuis l’Espace, un événement exceptionnel qui a battu plusieurs records mondiaux d’audience et de participation autour de la langue française.</w:t>
      </w:r>
    </w:p>
    <w:p w14:paraId="04A91433" w14:textId="77777777" w:rsidR="00ED7FCC" w:rsidRDefault="00ED7FCC" w:rsidP="00ED7FCC">
      <w:pPr>
        <w:jc w:val="both"/>
      </w:pPr>
      <w:r>
        <w:t xml:space="preserve">La Dictée géante du Luxembourg s’inscrit dans une démarche à la fois éducative, culturelle et citoyenne. Elle se déroulera en 2 temps : </w:t>
      </w:r>
    </w:p>
    <w:p w14:paraId="1B68408F" w14:textId="69E5E694" w:rsidR="00ED7FCC" w:rsidRDefault="00BB01CB" w:rsidP="00ED7FCC">
      <w:pPr>
        <w:pStyle w:val="Paragraphedeliste"/>
        <w:numPr>
          <w:ilvl w:val="0"/>
          <w:numId w:val="1"/>
        </w:numPr>
        <w:jc w:val="both"/>
      </w:pPr>
      <w:r w:rsidRPr="00BB01CB">
        <w:rPr>
          <w:b/>
          <w:bCs/>
          <w:u w:val="single"/>
        </w:rPr>
        <w:t>4 mars à 10h30</w:t>
      </w:r>
      <w:r>
        <w:t xml:space="preserve"> : </w:t>
      </w:r>
      <w:r w:rsidRPr="00BB01CB">
        <w:rPr>
          <w:b/>
          <w:bCs/>
        </w:rPr>
        <w:t>dictée des écoles</w:t>
      </w:r>
      <w:r>
        <w:t xml:space="preserve">. </w:t>
      </w:r>
      <w:r w:rsidR="00ED7FCC">
        <w:t xml:space="preserve">En amont, des ateliers d’écriture </w:t>
      </w:r>
      <w:r>
        <w:t>auront été</w:t>
      </w:r>
      <w:r w:rsidR="00ED7FCC">
        <w:t xml:space="preserve"> organisés les lundi 2 et mardi 3 mars 2026 dans plusieurs établissements scolaires du Grand-Duché. Ils permettront aux élèves de la fin du cycle 4 et du secondaire, de participer activement à la création du texte de la dictée à travers un travail collecti</w:t>
      </w:r>
      <w:r w:rsidR="00AA1A80">
        <w:t>f</w:t>
      </w:r>
      <w:r w:rsidR="00ED7FCC">
        <w:t>.</w:t>
      </w:r>
      <w:r>
        <w:t xml:space="preserve"> </w:t>
      </w:r>
      <w:r w:rsidR="00ED7FCC">
        <w:t xml:space="preserve">Les productions faites en classe nourriront directement le texte final, reformulé par l’auteur, qui sera lu publiquement lors de la dictée géante. </w:t>
      </w:r>
    </w:p>
    <w:p w14:paraId="672D9623" w14:textId="77777777" w:rsidR="00BB01CB" w:rsidRDefault="00BB01CB" w:rsidP="00BB01CB">
      <w:pPr>
        <w:pStyle w:val="Paragraphedeliste"/>
        <w:jc w:val="both"/>
      </w:pPr>
    </w:p>
    <w:p w14:paraId="4D8CD628" w14:textId="6F96B259" w:rsidR="00ED7FCC" w:rsidRPr="00AA1A80" w:rsidRDefault="00BB01CB" w:rsidP="00AA1A80">
      <w:pPr>
        <w:pStyle w:val="Paragraphedeliste"/>
        <w:numPr>
          <w:ilvl w:val="0"/>
          <w:numId w:val="1"/>
        </w:numPr>
        <w:jc w:val="both"/>
        <w:rPr>
          <w:b/>
          <w:bCs/>
        </w:rPr>
      </w:pPr>
      <w:r w:rsidRPr="00BB01CB">
        <w:rPr>
          <w:b/>
          <w:bCs/>
          <w:u w:val="single"/>
        </w:rPr>
        <w:t>4 mars à 18h30</w:t>
      </w:r>
      <w:r>
        <w:t> </w:t>
      </w:r>
      <w:r>
        <w:rPr>
          <w:b/>
          <w:bCs/>
        </w:rPr>
        <w:t>: u</w:t>
      </w:r>
      <w:r w:rsidRPr="00BB01CB">
        <w:rPr>
          <w:b/>
          <w:bCs/>
        </w:rPr>
        <w:t>ne dictée ouverte à tous</w:t>
      </w:r>
      <w:r>
        <w:rPr>
          <w:b/>
          <w:bCs/>
        </w:rPr>
        <w:t xml:space="preserve">. </w:t>
      </w:r>
      <w:r>
        <w:t>L</w:t>
      </w:r>
      <w:r w:rsidR="00ED7FCC">
        <w:t>a dictée géante réunira</w:t>
      </w:r>
      <w:r>
        <w:t xml:space="preserve">, </w:t>
      </w:r>
      <w:r w:rsidR="00ED7FCC">
        <w:t>familles, adultes et seniors dans un esprit intergénérationnel et inclusif. Le texte proposera une progression maîtrisée de la difficulté, permettant à chacun de participer à son rythme, sans crainte de mise en échec, tout en stimulant les participants les plus aguerris.</w:t>
      </w:r>
      <w:r>
        <w:t xml:space="preserve"> L’inscription gratuite est accessible via le lien : </w:t>
      </w:r>
    </w:p>
    <w:p w14:paraId="475E6C1C" w14:textId="0620C83F" w:rsidR="00ED7FCC" w:rsidRDefault="00ED7FCC" w:rsidP="00ED7FCC">
      <w:pPr>
        <w:jc w:val="both"/>
      </w:pPr>
      <w:r>
        <w:t>Un cocktail convivial viendra clôturer la dictée ouverte au grand public, renforçant la dimension de rencontre et de partage autour de la langue française.</w:t>
      </w:r>
      <w:r w:rsidR="00BB01CB">
        <w:t xml:space="preserve"> </w:t>
      </w:r>
    </w:p>
    <w:p w14:paraId="4CE515BE" w14:textId="1F05F8B0" w:rsidR="00ED7FCC" w:rsidRPr="00ED7FCC" w:rsidRDefault="00ED7FCC" w:rsidP="00ED7FCC">
      <w:pPr>
        <w:jc w:val="both"/>
        <w:rPr>
          <w:b/>
          <w:bCs/>
        </w:rPr>
      </w:pPr>
      <w:r w:rsidRPr="00ED7FCC">
        <w:rPr>
          <w:b/>
          <w:bCs/>
        </w:rPr>
        <w:t>Promouvoir la francophonie dans un contexte plurilingue</w:t>
      </w:r>
    </w:p>
    <w:p w14:paraId="687BEC89" w14:textId="00B3FF51" w:rsidR="00C61540" w:rsidRDefault="00ED7FCC" w:rsidP="00ED7FCC">
      <w:pPr>
        <w:jc w:val="both"/>
      </w:pPr>
      <w:r>
        <w:t xml:space="preserve">À travers cet événement fédérateur, l’Institut français du Luxembourg réaffirme son engagement en faveur de la promotion de la langue française, de l’égalité des chances et du vivre-ensemble, dans </w:t>
      </w:r>
      <w:r w:rsidR="00AA1A80">
        <w:t>l’</w:t>
      </w:r>
      <w:r>
        <w:t>environnement plurilingue</w:t>
      </w:r>
      <w:r w:rsidR="00BB01CB">
        <w:t xml:space="preserve"> caractéristique du Grand-Duché</w:t>
      </w:r>
      <w:r>
        <w:t>. La dictée géante s’inscrit pleinement dans les valeurs portées par le Mois de la Francophonie, en célébrant la langue comme outil de dialogue, de créativité et de citoyenneté.</w:t>
      </w:r>
    </w:p>
    <w:p w14:paraId="6C2C3B7D" w14:textId="77777777" w:rsidR="007F0C39" w:rsidRDefault="007F0C39" w:rsidP="007F0C39">
      <w:pPr>
        <w:jc w:val="both"/>
        <w:rPr>
          <w:b/>
          <w:bCs/>
          <w:u w:val="single"/>
        </w:rPr>
      </w:pPr>
      <w:r w:rsidRPr="007F0C39">
        <w:rPr>
          <w:b/>
          <w:bCs/>
          <w:u w:val="single"/>
        </w:rPr>
        <w:t xml:space="preserve">Informations pratiques : </w:t>
      </w:r>
    </w:p>
    <w:p w14:paraId="4384E5DF" w14:textId="6305AF8A" w:rsidR="007F0C39" w:rsidRPr="007F0C39" w:rsidRDefault="007F0C39" w:rsidP="007F0C39">
      <w:pPr>
        <w:spacing w:after="0"/>
        <w:jc w:val="both"/>
        <w:rPr>
          <w:b/>
          <w:bCs/>
          <w:u w:val="single"/>
        </w:rPr>
      </w:pPr>
      <w:r>
        <w:t>La Dictée Géante</w:t>
      </w:r>
    </w:p>
    <w:p w14:paraId="7E95654D" w14:textId="57F37A34" w:rsidR="007F0C39" w:rsidRDefault="007F0C39" w:rsidP="007F0C39">
      <w:pPr>
        <w:spacing w:after="0"/>
        <w:jc w:val="both"/>
      </w:pPr>
      <w:r>
        <w:t>Le mercredi 4 mars 2026, 18h30</w:t>
      </w:r>
    </w:p>
    <w:p w14:paraId="10A675E2" w14:textId="7FE68C09" w:rsidR="007F0C39" w:rsidRDefault="00D11605" w:rsidP="00D11605">
      <w:pPr>
        <w:spacing w:after="0"/>
      </w:pPr>
      <w:r>
        <w:t xml:space="preserve">Évènement </w:t>
      </w:r>
      <w:r w:rsidR="007F0C39">
        <w:t xml:space="preserve">gratuit sur réservation : </w:t>
      </w:r>
      <w:hyperlink r:id="rId7" w:history="1">
        <w:r w:rsidR="007F0C39" w:rsidRPr="00CE2A24">
          <w:rPr>
            <w:rStyle w:val="Lienhypertexte"/>
          </w:rPr>
          <w:t>https://www.eventbrite.fr/e/billets-la-dictee-geante-au-luxembourg-1981087762828</w:t>
        </w:r>
      </w:hyperlink>
      <w:r w:rsidR="007F0C39">
        <w:t xml:space="preserve"> </w:t>
      </w:r>
    </w:p>
    <w:p w14:paraId="7AC4F8EB" w14:textId="77777777" w:rsidR="00B052C4" w:rsidRDefault="00B052C4" w:rsidP="00ED7FCC">
      <w:pPr>
        <w:jc w:val="both"/>
      </w:pPr>
    </w:p>
    <w:p w14:paraId="4A6ED61B" w14:textId="7E5974F6" w:rsidR="00D46BB3" w:rsidRDefault="00D46BB3" w:rsidP="007F0C39">
      <w:r w:rsidRPr="00B052C4">
        <w:rPr>
          <w:b/>
          <w:bCs/>
        </w:rPr>
        <w:t>Contact presse</w:t>
      </w:r>
      <w:r w:rsidR="00B052C4">
        <w:t xml:space="preserve"> : </w:t>
      </w:r>
      <w:proofErr w:type="spellStart"/>
      <w:r>
        <w:t>Ilaria</w:t>
      </w:r>
      <w:proofErr w:type="spellEnd"/>
      <w:r>
        <w:t xml:space="preserve"> </w:t>
      </w:r>
      <w:proofErr w:type="spellStart"/>
      <w:r>
        <w:t>Fagone</w:t>
      </w:r>
      <w:proofErr w:type="spellEnd"/>
      <w:r w:rsidR="008A40E8">
        <w:t>, Chargée de communication et de projets culturels</w:t>
      </w:r>
      <w:r>
        <w:t xml:space="preserve"> </w:t>
      </w:r>
      <w:hyperlink r:id="rId8" w:history="1">
        <w:r w:rsidRPr="005630D3">
          <w:rPr>
            <w:rStyle w:val="Lienhypertexte"/>
          </w:rPr>
          <w:t>ilaria.fagone@ifluxembourg.lu</w:t>
        </w:r>
      </w:hyperlink>
      <w:r>
        <w:t xml:space="preserve"> </w:t>
      </w:r>
    </w:p>
    <w:sectPr w:rsidR="00D46BB3" w:rsidSect="00FF6817">
      <w:headerReference w:type="even" r:id="rId9"/>
      <w:headerReference w:type="default" r:id="rId10"/>
      <w:footerReference w:type="even" r:id="rId11"/>
      <w:footerReference w:type="default" r:id="rId12"/>
      <w:headerReference w:type="first" r:id="rId13"/>
      <w:footerReference w:type="first" r:id="rId14"/>
      <w:pgSz w:w="11906" w:h="16838"/>
      <w:pgMar w:top="720" w:right="720" w:bottom="720" w:left="720" w:header="227" w:footer="284"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C20A727" w14:textId="77777777" w:rsidR="00420C9D" w:rsidRDefault="00420C9D" w:rsidP="00201E18">
      <w:pPr>
        <w:spacing w:after="0" w:line="240" w:lineRule="auto"/>
      </w:pPr>
      <w:r>
        <w:separator/>
      </w:r>
    </w:p>
  </w:endnote>
  <w:endnote w:type="continuationSeparator" w:id="0">
    <w:p w14:paraId="6BC2A5FD" w14:textId="77777777" w:rsidR="00420C9D" w:rsidRDefault="00420C9D" w:rsidP="00201E1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Aptos Display">
    <w:panose1 w:val="020B0004020202020204"/>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6A2523" w14:textId="77777777" w:rsidR="00FF6817" w:rsidRDefault="00FF6817">
    <w:pPr>
      <w:pStyle w:val="Pieddepag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D6DE16B" w14:textId="77777777" w:rsidR="00FF6817" w:rsidRDefault="00FF6817">
    <w:pPr>
      <w:pStyle w:val="Pieddepage"/>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72ADD9B" w14:textId="77777777" w:rsidR="00FF6817" w:rsidRDefault="00FF6817">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D5E324B" w14:textId="77777777" w:rsidR="00420C9D" w:rsidRDefault="00420C9D" w:rsidP="00201E18">
      <w:pPr>
        <w:spacing w:after="0" w:line="240" w:lineRule="auto"/>
      </w:pPr>
      <w:r>
        <w:separator/>
      </w:r>
    </w:p>
  </w:footnote>
  <w:footnote w:type="continuationSeparator" w:id="0">
    <w:p w14:paraId="5677129B" w14:textId="77777777" w:rsidR="00420C9D" w:rsidRDefault="00420C9D" w:rsidP="00201E1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6DF9C40" w14:textId="77777777" w:rsidR="00FF6817" w:rsidRDefault="00FF6817">
    <w:pPr>
      <w:pStyle w:val="En-tt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A40DFE" w14:textId="77777777" w:rsidR="00FF6817" w:rsidRDefault="00FF6817" w:rsidP="00FF6817">
    <w:pPr>
      <w:pStyle w:val="En-tte"/>
      <w:jc w:val="center"/>
    </w:pPr>
  </w:p>
  <w:p w14:paraId="0FB3B972" w14:textId="2D420AC6" w:rsidR="00201E18" w:rsidRDefault="00201E18" w:rsidP="00FF6817">
    <w:pPr>
      <w:pStyle w:val="En-tte"/>
      <w:jc w:val="center"/>
    </w:pPr>
    <w:r>
      <w:rPr>
        <w:noProof/>
      </w:rPr>
      <w:drawing>
        <wp:inline distT="0" distB="0" distL="0" distR="0" wp14:anchorId="147E9992" wp14:editId="1DC22D8F">
          <wp:extent cx="897945" cy="558140"/>
          <wp:effectExtent l="0" t="0" r="3810" b="1270"/>
          <wp:docPr id="1997423432"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6271440" name="Image 906271440"/>
                  <pic:cNvPicPr/>
                </pic:nvPicPr>
                <pic:blipFill rotWithShape="1">
                  <a:blip r:embed="rId1">
                    <a:extLst>
                      <a:ext uri="{28A0092B-C50C-407E-A947-70E740481C1C}">
                        <a14:useLocalDpi xmlns:a14="http://schemas.microsoft.com/office/drawing/2010/main" val="0"/>
                      </a:ext>
                    </a:extLst>
                  </a:blip>
                  <a:srcRect t="17687" r="85528" b="12976"/>
                  <a:stretch>
                    <a:fillRect/>
                  </a:stretch>
                </pic:blipFill>
                <pic:spPr bwMode="auto">
                  <a:xfrm>
                    <a:off x="0" y="0"/>
                    <a:ext cx="905392" cy="562769"/>
                  </a:xfrm>
                  <a:prstGeom prst="rect">
                    <a:avLst/>
                  </a:prstGeom>
                  <a:ln>
                    <a:noFill/>
                  </a:ln>
                  <a:extLst>
                    <a:ext uri="{53640926-AAD7-44D8-BBD7-CCE9431645EC}">
                      <a14:shadowObscured xmlns:a14="http://schemas.microsoft.com/office/drawing/2010/main"/>
                    </a:ext>
                  </a:extLst>
                </pic:spPr>
              </pic:pic>
            </a:graphicData>
          </a:graphic>
        </wp:inline>
      </w:drawing>
    </w:r>
    <w:r w:rsidR="00FF6817">
      <w:rPr>
        <w:noProof/>
      </w:rPr>
      <w:drawing>
        <wp:inline distT="0" distB="0" distL="0" distR="0" wp14:anchorId="64CD6F5E" wp14:editId="199DF5D3">
          <wp:extent cx="5380223" cy="448945"/>
          <wp:effectExtent l="0" t="0" r="5080" b="0"/>
          <wp:docPr id="606876597"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8561132" name="Image 2108561132"/>
                  <pic:cNvPicPr/>
                </pic:nvPicPr>
                <pic:blipFill>
                  <a:blip r:embed="rId2">
                    <a:extLst>
                      <a:ext uri="{28A0092B-C50C-407E-A947-70E740481C1C}">
                        <a14:useLocalDpi xmlns:a14="http://schemas.microsoft.com/office/drawing/2010/main" val="0"/>
                      </a:ext>
                    </a:extLst>
                  </a:blip>
                  <a:stretch>
                    <a:fillRect/>
                  </a:stretch>
                </pic:blipFill>
                <pic:spPr>
                  <a:xfrm>
                    <a:off x="0" y="0"/>
                    <a:ext cx="5418151" cy="452110"/>
                  </a:xfrm>
                  <a:prstGeom prst="rect">
                    <a:avLst/>
                  </a:prstGeom>
                </pic:spPr>
              </pic:pic>
            </a:graphicData>
          </a:graphic>
        </wp:inline>
      </w:drawing>
    </w:r>
  </w:p>
  <w:p w14:paraId="75A3C9C6" w14:textId="77777777" w:rsidR="00FF6817" w:rsidRDefault="00FF6817" w:rsidP="00FF6817">
    <w:pPr>
      <w:pStyle w:val="En-tte"/>
      <w:jc w:val="cent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7C5B896" w14:textId="77777777" w:rsidR="00FF6817" w:rsidRDefault="00FF6817">
    <w:pPr>
      <w:pStyle w:val="En-tt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C7C7130"/>
    <w:multiLevelType w:val="hybridMultilevel"/>
    <w:tmpl w:val="42180CF6"/>
    <w:lvl w:ilvl="0" w:tplc="AB485FBC">
      <w:start w:val="4"/>
      <w:numFmt w:val="bullet"/>
      <w:lvlText w:val="-"/>
      <w:lvlJc w:val="left"/>
      <w:pPr>
        <w:ind w:left="720" w:hanging="360"/>
      </w:pPr>
      <w:rPr>
        <w:rFonts w:ascii="Aptos" w:eastAsiaTheme="minorHAnsi" w:hAnsi="Aptos"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16cid:durableId="19674146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1"/>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D7FCC"/>
    <w:rsid w:val="00015870"/>
    <w:rsid w:val="000D1CA0"/>
    <w:rsid w:val="001E1882"/>
    <w:rsid w:val="00201E18"/>
    <w:rsid w:val="002E55DA"/>
    <w:rsid w:val="003205CC"/>
    <w:rsid w:val="00394165"/>
    <w:rsid w:val="003A756C"/>
    <w:rsid w:val="00420C9D"/>
    <w:rsid w:val="005746D3"/>
    <w:rsid w:val="0061006A"/>
    <w:rsid w:val="00625F23"/>
    <w:rsid w:val="00640DD7"/>
    <w:rsid w:val="006A406D"/>
    <w:rsid w:val="00770B19"/>
    <w:rsid w:val="007F0C39"/>
    <w:rsid w:val="008A40E8"/>
    <w:rsid w:val="008F2773"/>
    <w:rsid w:val="009E616B"/>
    <w:rsid w:val="00A84CFE"/>
    <w:rsid w:val="00A85EFE"/>
    <w:rsid w:val="00AA1A80"/>
    <w:rsid w:val="00B0204C"/>
    <w:rsid w:val="00B052C4"/>
    <w:rsid w:val="00B21D2C"/>
    <w:rsid w:val="00B70C2B"/>
    <w:rsid w:val="00BB01CB"/>
    <w:rsid w:val="00BF1D94"/>
    <w:rsid w:val="00C31287"/>
    <w:rsid w:val="00C61540"/>
    <w:rsid w:val="00C66340"/>
    <w:rsid w:val="00D11605"/>
    <w:rsid w:val="00D46BB3"/>
    <w:rsid w:val="00D504EE"/>
    <w:rsid w:val="00DA7350"/>
    <w:rsid w:val="00DB205A"/>
    <w:rsid w:val="00ED7FCC"/>
    <w:rsid w:val="00F3292B"/>
    <w:rsid w:val="00FF6817"/>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93C1BB4"/>
  <w15:chartTrackingRefBased/>
  <w15:docId w15:val="{3179BEAE-C2E8-4600-B648-C3FA11E006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fr-F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next w:val="Normal"/>
    <w:link w:val="Titre1Car"/>
    <w:uiPriority w:val="9"/>
    <w:qFormat/>
    <w:rsid w:val="00ED7FC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re2">
    <w:name w:val="heading 2"/>
    <w:basedOn w:val="Normal"/>
    <w:next w:val="Normal"/>
    <w:link w:val="Titre2Car"/>
    <w:uiPriority w:val="9"/>
    <w:semiHidden/>
    <w:unhideWhenUsed/>
    <w:qFormat/>
    <w:rsid w:val="00ED7FC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re3">
    <w:name w:val="heading 3"/>
    <w:basedOn w:val="Normal"/>
    <w:next w:val="Normal"/>
    <w:link w:val="Titre3Car"/>
    <w:uiPriority w:val="9"/>
    <w:semiHidden/>
    <w:unhideWhenUsed/>
    <w:qFormat/>
    <w:rsid w:val="00ED7FCC"/>
    <w:pPr>
      <w:keepNext/>
      <w:keepLines/>
      <w:spacing w:before="160" w:after="80"/>
      <w:outlineLvl w:val="2"/>
    </w:pPr>
    <w:rPr>
      <w:rFonts w:eastAsiaTheme="majorEastAsia" w:cstheme="majorBidi"/>
      <w:color w:val="0F4761" w:themeColor="accent1" w:themeShade="BF"/>
      <w:sz w:val="28"/>
      <w:szCs w:val="28"/>
    </w:rPr>
  </w:style>
  <w:style w:type="paragraph" w:styleId="Titre4">
    <w:name w:val="heading 4"/>
    <w:basedOn w:val="Normal"/>
    <w:next w:val="Normal"/>
    <w:link w:val="Titre4Car"/>
    <w:uiPriority w:val="9"/>
    <w:semiHidden/>
    <w:unhideWhenUsed/>
    <w:qFormat/>
    <w:rsid w:val="00ED7FCC"/>
    <w:pPr>
      <w:keepNext/>
      <w:keepLines/>
      <w:spacing w:before="80" w:after="40"/>
      <w:outlineLvl w:val="3"/>
    </w:pPr>
    <w:rPr>
      <w:rFonts w:eastAsiaTheme="majorEastAsia" w:cstheme="majorBidi"/>
      <w:i/>
      <w:iCs/>
      <w:color w:val="0F4761" w:themeColor="accent1" w:themeShade="BF"/>
    </w:rPr>
  </w:style>
  <w:style w:type="paragraph" w:styleId="Titre5">
    <w:name w:val="heading 5"/>
    <w:basedOn w:val="Normal"/>
    <w:next w:val="Normal"/>
    <w:link w:val="Titre5Car"/>
    <w:uiPriority w:val="9"/>
    <w:semiHidden/>
    <w:unhideWhenUsed/>
    <w:qFormat/>
    <w:rsid w:val="00ED7FCC"/>
    <w:pPr>
      <w:keepNext/>
      <w:keepLines/>
      <w:spacing w:before="80" w:after="40"/>
      <w:outlineLvl w:val="4"/>
    </w:pPr>
    <w:rPr>
      <w:rFonts w:eastAsiaTheme="majorEastAsia" w:cstheme="majorBidi"/>
      <w:color w:val="0F4761" w:themeColor="accent1" w:themeShade="BF"/>
    </w:rPr>
  </w:style>
  <w:style w:type="paragraph" w:styleId="Titre6">
    <w:name w:val="heading 6"/>
    <w:basedOn w:val="Normal"/>
    <w:next w:val="Normal"/>
    <w:link w:val="Titre6Car"/>
    <w:uiPriority w:val="9"/>
    <w:semiHidden/>
    <w:unhideWhenUsed/>
    <w:qFormat/>
    <w:rsid w:val="00ED7FCC"/>
    <w:pPr>
      <w:keepNext/>
      <w:keepLines/>
      <w:spacing w:before="40" w:after="0"/>
      <w:outlineLvl w:val="5"/>
    </w:pPr>
    <w:rPr>
      <w:rFonts w:eastAsiaTheme="majorEastAsia" w:cstheme="majorBidi"/>
      <w:i/>
      <w:iCs/>
      <w:color w:val="595959" w:themeColor="text1" w:themeTint="A6"/>
    </w:rPr>
  </w:style>
  <w:style w:type="paragraph" w:styleId="Titre7">
    <w:name w:val="heading 7"/>
    <w:basedOn w:val="Normal"/>
    <w:next w:val="Normal"/>
    <w:link w:val="Titre7Car"/>
    <w:uiPriority w:val="9"/>
    <w:semiHidden/>
    <w:unhideWhenUsed/>
    <w:qFormat/>
    <w:rsid w:val="00ED7FCC"/>
    <w:pPr>
      <w:keepNext/>
      <w:keepLines/>
      <w:spacing w:before="40" w:after="0"/>
      <w:outlineLvl w:val="6"/>
    </w:pPr>
    <w:rPr>
      <w:rFonts w:eastAsiaTheme="majorEastAsia" w:cstheme="majorBidi"/>
      <w:color w:val="595959" w:themeColor="text1" w:themeTint="A6"/>
    </w:rPr>
  </w:style>
  <w:style w:type="paragraph" w:styleId="Titre8">
    <w:name w:val="heading 8"/>
    <w:basedOn w:val="Normal"/>
    <w:next w:val="Normal"/>
    <w:link w:val="Titre8Car"/>
    <w:uiPriority w:val="9"/>
    <w:semiHidden/>
    <w:unhideWhenUsed/>
    <w:qFormat/>
    <w:rsid w:val="00ED7FCC"/>
    <w:pPr>
      <w:keepNext/>
      <w:keepLines/>
      <w:spacing w:after="0"/>
      <w:outlineLvl w:val="7"/>
    </w:pPr>
    <w:rPr>
      <w:rFonts w:eastAsiaTheme="majorEastAsia" w:cstheme="majorBidi"/>
      <w:i/>
      <w:iCs/>
      <w:color w:val="272727" w:themeColor="text1" w:themeTint="D8"/>
    </w:rPr>
  </w:style>
  <w:style w:type="paragraph" w:styleId="Titre9">
    <w:name w:val="heading 9"/>
    <w:basedOn w:val="Normal"/>
    <w:next w:val="Normal"/>
    <w:link w:val="Titre9Car"/>
    <w:uiPriority w:val="9"/>
    <w:semiHidden/>
    <w:unhideWhenUsed/>
    <w:qFormat/>
    <w:rsid w:val="00ED7FCC"/>
    <w:pPr>
      <w:keepNext/>
      <w:keepLines/>
      <w:spacing w:after="0"/>
      <w:outlineLvl w:val="8"/>
    </w:pPr>
    <w:rPr>
      <w:rFonts w:eastAsiaTheme="majorEastAsia" w:cstheme="majorBidi"/>
      <w:color w:val="272727" w:themeColor="text1" w:themeTint="D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ED7FCC"/>
    <w:rPr>
      <w:rFonts w:asciiTheme="majorHAnsi" w:eastAsiaTheme="majorEastAsia" w:hAnsiTheme="majorHAnsi" w:cstheme="majorBidi"/>
      <w:color w:val="0F4761" w:themeColor="accent1" w:themeShade="BF"/>
      <w:sz w:val="40"/>
      <w:szCs w:val="40"/>
    </w:rPr>
  </w:style>
  <w:style w:type="character" w:customStyle="1" w:styleId="Titre2Car">
    <w:name w:val="Titre 2 Car"/>
    <w:basedOn w:val="Policepardfaut"/>
    <w:link w:val="Titre2"/>
    <w:uiPriority w:val="9"/>
    <w:semiHidden/>
    <w:rsid w:val="00ED7FCC"/>
    <w:rPr>
      <w:rFonts w:asciiTheme="majorHAnsi" w:eastAsiaTheme="majorEastAsia" w:hAnsiTheme="majorHAnsi" w:cstheme="majorBidi"/>
      <w:color w:val="0F4761" w:themeColor="accent1" w:themeShade="BF"/>
      <w:sz w:val="32"/>
      <w:szCs w:val="32"/>
    </w:rPr>
  </w:style>
  <w:style w:type="character" w:customStyle="1" w:styleId="Titre3Car">
    <w:name w:val="Titre 3 Car"/>
    <w:basedOn w:val="Policepardfaut"/>
    <w:link w:val="Titre3"/>
    <w:uiPriority w:val="9"/>
    <w:semiHidden/>
    <w:rsid w:val="00ED7FCC"/>
    <w:rPr>
      <w:rFonts w:eastAsiaTheme="majorEastAsia" w:cstheme="majorBidi"/>
      <w:color w:val="0F4761" w:themeColor="accent1" w:themeShade="BF"/>
      <w:sz w:val="28"/>
      <w:szCs w:val="28"/>
    </w:rPr>
  </w:style>
  <w:style w:type="character" w:customStyle="1" w:styleId="Titre4Car">
    <w:name w:val="Titre 4 Car"/>
    <w:basedOn w:val="Policepardfaut"/>
    <w:link w:val="Titre4"/>
    <w:uiPriority w:val="9"/>
    <w:semiHidden/>
    <w:rsid w:val="00ED7FCC"/>
    <w:rPr>
      <w:rFonts w:eastAsiaTheme="majorEastAsia" w:cstheme="majorBidi"/>
      <w:i/>
      <w:iCs/>
      <w:color w:val="0F4761" w:themeColor="accent1" w:themeShade="BF"/>
    </w:rPr>
  </w:style>
  <w:style w:type="character" w:customStyle="1" w:styleId="Titre5Car">
    <w:name w:val="Titre 5 Car"/>
    <w:basedOn w:val="Policepardfaut"/>
    <w:link w:val="Titre5"/>
    <w:uiPriority w:val="9"/>
    <w:semiHidden/>
    <w:rsid w:val="00ED7FCC"/>
    <w:rPr>
      <w:rFonts w:eastAsiaTheme="majorEastAsia" w:cstheme="majorBidi"/>
      <w:color w:val="0F4761" w:themeColor="accent1" w:themeShade="BF"/>
    </w:rPr>
  </w:style>
  <w:style w:type="character" w:customStyle="1" w:styleId="Titre6Car">
    <w:name w:val="Titre 6 Car"/>
    <w:basedOn w:val="Policepardfaut"/>
    <w:link w:val="Titre6"/>
    <w:uiPriority w:val="9"/>
    <w:semiHidden/>
    <w:rsid w:val="00ED7FCC"/>
    <w:rPr>
      <w:rFonts w:eastAsiaTheme="majorEastAsia" w:cstheme="majorBidi"/>
      <w:i/>
      <w:iCs/>
      <w:color w:val="595959" w:themeColor="text1" w:themeTint="A6"/>
    </w:rPr>
  </w:style>
  <w:style w:type="character" w:customStyle="1" w:styleId="Titre7Car">
    <w:name w:val="Titre 7 Car"/>
    <w:basedOn w:val="Policepardfaut"/>
    <w:link w:val="Titre7"/>
    <w:uiPriority w:val="9"/>
    <w:semiHidden/>
    <w:rsid w:val="00ED7FCC"/>
    <w:rPr>
      <w:rFonts w:eastAsiaTheme="majorEastAsia" w:cstheme="majorBidi"/>
      <w:color w:val="595959" w:themeColor="text1" w:themeTint="A6"/>
    </w:rPr>
  </w:style>
  <w:style w:type="character" w:customStyle="1" w:styleId="Titre8Car">
    <w:name w:val="Titre 8 Car"/>
    <w:basedOn w:val="Policepardfaut"/>
    <w:link w:val="Titre8"/>
    <w:uiPriority w:val="9"/>
    <w:semiHidden/>
    <w:rsid w:val="00ED7FCC"/>
    <w:rPr>
      <w:rFonts w:eastAsiaTheme="majorEastAsia" w:cstheme="majorBidi"/>
      <w:i/>
      <w:iCs/>
      <w:color w:val="272727" w:themeColor="text1" w:themeTint="D8"/>
    </w:rPr>
  </w:style>
  <w:style w:type="character" w:customStyle="1" w:styleId="Titre9Car">
    <w:name w:val="Titre 9 Car"/>
    <w:basedOn w:val="Policepardfaut"/>
    <w:link w:val="Titre9"/>
    <w:uiPriority w:val="9"/>
    <w:semiHidden/>
    <w:rsid w:val="00ED7FCC"/>
    <w:rPr>
      <w:rFonts w:eastAsiaTheme="majorEastAsia" w:cstheme="majorBidi"/>
      <w:color w:val="272727" w:themeColor="text1" w:themeTint="D8"/>
    </w:rPr>
  </w:style>
  <w:style w:type="paragraph" w:styleId="Titre">
    <w:name w:val="Title"/>
    <w:basedOn w:val="Normal"/>
    <w:next w:val="Normal"/>
    <w:link w:val="TitreCar"/>
    <w:uiPriority w:val="10"/>
    <w:qFormat/>
    <w:rsid w:val="00ED7FC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ED7FCC"/>
    <w:rPr>
      <w:rFonts w:asciiTheme="majorHAnsi" w:eastAsiaTheme="majorEastAsia" w:hAnsiTheme="majorHAnsi" w:cstheme="majorBidi"/>
      <w:spacing w:val="-10"/>
      <w:kern w:val="28"/>
      <w:sz w:val="56"/>
      <w:szCs w:val="56"/>
    </w:rPr>
  </w:style>
  <w:style w:type="paragraph" w:styleId="Sous-titre">
    <w:name w:val="Subtitle"/>
    <w:basedOn w:val="Normal"/>
    <w:next w:val="Normal"/>
    <w:link w:val="Sous-titreCar"/>
    <w:uiPriority w:val="11"/>
    <w:qFormat/>
    <w:rsid w:val="00ED7FCC"/>
    <w:pPr>
      <w:numPr>
        <w:ilvl w:val="1"/>
      </w:numPr>
    </w:pPr>
    <w:rPr>
      <w:rFonts w:eastAsiaTheme="majorEastAsia" w:cstheme="majorBidi"/>
      <w:color w:val="595959" w:themeColor="text1" w:themeTint="A6"/>
      <w:spacing w:val="15"/>
      <w:sz w:val="28"/>
      <w:szCs w:val="28"/>
    </w:rPr>
  </w:style>
  <w:style w:type="character" w:customStyle="1" w:styleId="Sous-titreCar">
    <w:name w:val="Sous-titre Car"/>
    <w:basedOn w:val="Policepardfaut"/>
    <w:link w:val="Sous-titre"/>
    <w:uiPriority w:val="11"/>
    <w:rsid w:val="00ED7FCC"/>
    <w:rPr>
      <w:rFonts w:eastAsiaTheme="majorEastAsia" w:cstheme="majorBidi"/>
      <w:color w:val="595959" w:themeColor="text1" w:themeTint="A6"/>
      <w:spacing w:val="15"/>
      <w:sz w:val="28"/>
      <w:szCs w:val="28"/>
    </w:rPr>
  </w:style>
  <w:style w:type="paragraph" w:styleId="Citation">
    <w:name w:val="Quote"/>
    <w:basedOn w:val="Normal"/>
    <w:next w:val="Normal"/>
    <w:link w:val="CitationCar"/>
    <w:uiPriority w:val="29"/>
    <w:qFormat/>
    <w:rsid w:val="00ED7FCC"/>
    <w:pPr>
      <w:spacing w:before="160"/>
      <w:jc w:val="center"/>
    </w:pPr>
    <w:rPr>
      <w:i/>
      <w:iCs/>
      <w:color w:val="404040" w:themeColor="text1" w:themeTint="BF"/>
    </w:rPr>
  </w:style>
  <w:style w:type="character" w:customStyle="1" w:styleId="CitationCar">
    <w:name w:val="Citation Car"/>
    <w:basedOn w:val="Policepardfaut"/>
    <w:link w:val="Citation"/>
    <w:uiPriority w:val="29"/>
    <w:rsid w:val="00ED7FCC"/>
    <w:rPr>
      <w:i/>
      <w:iCs/>
      <w:color w:val="404040" w:themeColor="text1" w:themeTint="BF"/>
    </w:rPr>
  </w:style>
  <w:style w:type="paragraph" w:styleId="Paragraphedeliste">
    <w:name w:val="List Paragraph"/>
    <w:basedOn w:val="Normal"/>
    <w:uiPriority w:val="34"/>
    <w:qFormat/>
    <w:rsid w:val="00ED7FCC"/>
    <w:pPr>
      <w:ind w:left="720"/>
      <w:contextualSpacing/>
    </w:pPr>
  </w:style>
  <w:style w:type="character" w:styleId="Accentuationintense">
    <w:name w:val="Intense Emphasis"/>
    <w:basedOn w:val="Policepardfaut"/>
    <w:uiPriority w:val="21"/>
    <w:qFormat/>
    <w:rsid w:val="00ED7FCC"/>
    <w:rPr>
      <w:i/>
      <w:iCs/>
      <w:color w:val="0F4761" w:themeColor="accent1" w:themeShade="BF"/>
    </w:rPr>
  </w:style>
  <w:style w:type="paragraph" w:styleId="Citationintense">
    <w:name w:val="Intense Quote"/>
    <w:basedOn w:val="Normal"/>
    <w:next w:val="Normal"/>
    <w:link w:val="CitationintenseCar"/>
    <w:uiPriority w:val="30"/>
    <w:qFormat/>
    <w:rsid w:val="00ED7FC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tionintenseCar">
    <w:name w:val="Citation intense Car"/>
    <w:basedOn w:val="Policepardfaut"/>
    <w:link w:val="Citationintense"/>
    <w:uiPriority w:val="30"/>
    <w:rsid w:val="00ED7FCC"/>
    <w:rPr>
      <w:i/>
      <w:iCs/>
      <w:color w:val="0F4761" w:themeColor="accent1" w:themeShade="BF"/>
    </w:rPr>
  </w:style>
  <w:style w:type="character" w:styleId="Rfrenceintense">
    <w:name w:val="Intense Reference"/>
    <w:basedOn w:val="Policepardfaut"/>
    <w:uiPriority w:val="32"/>
    <w:qFormat/>
    <w:rsid w:val="00ED7FCC"/>
    <w:rPr>
      <w:b/>
      <w:bCs/>
      <w:smallCaps/>
      <w:color w:val="0F4761" w:themeColor="accent1" w:themeShade="BF"/>
      <w:spacing w:val="5"/>
    </w:rPr>
  </w:style>
  <w:style w:type="paragraph" w:styleId="En-tte">
    <w:name w:val="header"/>
    <w:basedOn w:val="Normal"/>
    <w:link w:val="En-tteCar"/>
    <w:uiPriority w:val="99"/>
    <w:unhideWhenUsed/>
    <w:rsid w:val="00201E18"/>
    <w:pPr>
      <w:tabs>
        <w:tab w:val="center" w:pos="4536"/>
        <w:tab w:val="right" w:pos="9072"/>
      </w:tabs>
      <w:spacing w:after="0" w:line="240" w:lineRule="auto"/>
    </w:pPr>
  </w:style>
  <w:style w:type="character" w:customStyle="1" w:styleId="En-tteCar">
    <w:name w:val="En-tête Car"/>
    <w:basedOn w:val="Policepardfaut"/>
    <w:link w:val="En-tte"/>
    <w:uiPriority w:val="99"/>
    <w:rsid w:val="00201E18"/>
  </w:style>
  <w:style w:type="paragraph" w:styleId="Pieddepage">
    <w:name w:val="footer"/>
    <w:basedOn w:val="Normal"/>
    <w:link w:val="PieddepageCar"/>
    <w:uiPriority w:val="99"/>
    <w:unhideWhenUsed/>
    <w:rsid w:val="00201E18"/>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201E18"/>
  </w:style>
  <w:style w:type="character" w:styleId="Lienhypertexte">
    <w:name w:val="Hyperlink"/>
    <w:basedOn w:val="Policepardfaut"/>
    <w:uiPriority w:val="99"/>
    <w:unhideWhenUsed/>
    <w:rsid w:val="00D46BB3"/>
    <w:rPr>
      <w:color w:val="467886" w:themeColor="hyperlink"/>
      <w:u w:val="single"/>
    </w:rPr>
  </w:style>
  <w:style w:type="character" w:styleId="Mentionnonrsolue">
    <w:name w:val="Unresolved Mention"/>
    <w:basedOn w:val="Policepardfaut"/>
    <w:uiPriority w:val="99"/>
    <w:semiHidden/>
    <w:unhideWhenUsed/>
    <w:rsid w:val="00D46BB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ilaria.fagone@ifluxembourg.lu" TargetMode="External"/><Relationship Id="rId13" Type="http://schemas.openxmlformats.org/officeDocument/2006/relationships/header" Target="header3.xml"/><Relationship Id="rId3" Type="http://schemas.openxmlformats.org/officeDocument/2006/relationships/settings" Target="settings.xml"/><Relationship Id="rId7" Type="http://schemas.openxmlformats.org/officeDocument/2006/relationships/hyperlink" Target="https://www.eventbrite.fr/e/billets-la-dictee-geante-au-luxembourg-1981087762828" TargetMode="External"/><Relationship Id="rId12" Type="http://schemas.openxmlformats.org/officeDocument/2006/relationships/footer" Target="footer2.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footer" Target="footer3.xml"/></Relationships>
</file>

<file path=word/_rels/header2.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2013 - 2022"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1</Pages>
  <Words>514</Words>
  <Characters>2828</Characters>
  <Application>Microsoft Office Word</Application>
  <DocSecurity>0</DocSecurity>
  <Lines>23</Lines>
  <Paragraphs>6</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3336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Maxime Dafri</dc:creator>
  <cp:keywords/>
  <dc:description/>
  <cp:lastModifiedBy>Institut Français</cp:lastModifiedBy>
  <cp:revision>4</cp:revision>
  <dcterms:created xsi:type="dcterms:W3CDTF">2026-02-18T14:51:00Z</dcterms:created>
  <dcterms:modified xsi:type="dcterms:W3CDTF">2026-02-18T14:54:00Z</dcterms:modified>
</cp:coreProperties>
</file>